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6DB4BC68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49ACC9B5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04C2FC33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02DA64FD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4751E307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2B7F6DB8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INDIA</w:t>
            </w:r>
          </w:p>
          <w:p w:rsidR="00F85C99" w:rsidRPr="002F6A28" w:rsidP="002F6A28" w14:paraId="52A0EE14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05CD7CF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F60EAB8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14196027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2C8A7157" w14:textId="77777777">
            <w:pPr>
              <w:spacing w:after="120"/>
            </w:pPr>
            <w:r w:rsidRPr="00C379C8">
              <w:t>Fixed Access Division, Telecommunication Engineering Centre (TEC), Department of Telecommunications (DoT), India</w:t>
            </w:r>
          </w:p>
          <w:p w:rsidR="00F85C99" w:rsidRPr="002F6A28" w:rsidP="00AA646C" w14:paraId="562AE0C9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  <w:p w:rsidR="00AC6C6E" w:rsidRPr="00C379C8" w:rsidP="00AA646C" w14:paraId="45FE521D" w14:textId="77777777">
            <w:r w:rsidRPr="00C379C8">
              <w:t>Telecommunication Engineering Centre (TEC)</w:t>
            </w:r>
          </w:p>
          <w:p w:rsidR="00AC6C6E" w:rsidRPr="00C379C8" w:rsidP="00AA646C" w14:paraId="48A10D3C" w14:textId="77777777">
            <w:r w:rsidRPr="00C379C8">
              <w:t>Contact Person: Mr. Arvind Kumar Tripathi, DDG(IMP &amp; TEP)</w:t>
            </w:r>
          </w:p>
          <w:p w:rsidR="00AC6C6E" w:rsidRPr="00C379C8" w:rsidP="00AA646C" w14:paraId="65858372" w14:textId="77777777">
            <w:r w:rsidRPr="00C379C8">
              <w:t>Room No: 356, Khurshid Lal Bhawan</w:t>
            </w:r>
          </w:p>
          <w:p w:rsidR="00AC6C6E" w:rsidRPr="00C379C8" w:rsidP="00AA646C" w14:paraId="4E10A5A6" w14:textId="77777777">
            <w:r w:rsidRPr="00C379C8">
              <w:t>Janpath, New Delhi-110001, India.</w:t>
            </w:r>
          </w:p>
          <w:p w:rsidR="00AC6C6E" w:rsidRPr="00C379C8" w:rsidP="00AA646C" w14:paraId="6FAFA718" w14:textId="77777777">
            <w:r w:rsidRPr="00C379C8">
              <w:t>Contact Number – +(91) 9868135680</w:t>
            </w:r>
          </w:p>
          <w:p w:rsidR="00AC6C6E" w:rsidRPr="00C379C8" w:rsidP="00AA646C" w14:paraId="40AA4319" w14:textId="77777777">
            <w:r w:rsidRPr="00C379C8">
              <w:t xml:space="preserve">Email: </w:t>
            </w:r>
            <w:hyperlink r:id="rId6" w:history="1">
              <w:r w:rsidRPr="00C379C8">
                <w:rPr>
                  <w:color w:val="0000FF"/>
                  <w:u w:val="single"/>
                </w:rPr>
                <w:t>tbtenquirytel.tec@gov.in</w:t>
              </w:r>
            </w:hyperlink>
          </w:p>
          <w:p w:rsidR="00AC6C6E" w:rsidRPr="00C379C8" w:rsidP="00AA646C" w14:paraId="5EDCE7D4" w14:textId="77777777">
            <w:r w:rsidRPr="00C379C8">
              <w:t xml:space="preserve">Website- </w:t>
            </w:r>
            <w:hyperlink r:id="rId7" w:tgtFrame="_blank" w:history="1">
              <w:r w:rsidRPr="00C379C8">
                <w:rPr>
                  <w:color w:val="0000FF"/>
                  <w:u w:val="single"/>
                </w:rPr>
                <w:t>https://www.tec.gov.in/</w:t>
              </w:r>
            </w:hyperlink>
          </w:p>
          <w:p w:rsidR="00AC6C6E" w:rsidRPr="00C379C8" w:rsidP="00AA646C" w14:paraId="5BB6905F" w14:textId="77777777">
            <w:pPr>
              <w:spacing w:after="120"/>
            </w:pPr>
            <w:r w:rsidRPr="00C379C8">
              <w:t xml:space="preserve">Email ID of TBT Enquiry Point: </w:t>
            </w:r>
            <w:hyperlink r:id="rId6" w:history="1">
              <w:r w:rsidRPr="00C379C8">
                <w:rPr>
                  <w:color w:val="0000FF"/>
                  <w:u w:val="single"/>
                </w:rPr>
                <w:t>tbtenquirytel.tec@gov.in</w:t>
              </w:r>
            </w:hyperlink>
          </w:p>
        </w:tc>
      </w:tr>
      <w:tr w14:paraId="635B289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7407550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3EE14685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3747D5A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B31259D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77CBC11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HS8517</w:t>
            </w:r>
          </w:p>
        </w:tc>
      </w:tr>
      <w:tr w14:paraId="78D7F631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9DD5791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B7529F9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Notification for revision of GR on" "Electronic Locator System TEC 73070:2014 (Old No. TEC/GR/TX/TIE-007/02.MAR-14)"; (21 page(s), in English)</w:t>
            </w:r>
          </w:p>
        </w:tc>
      </w:tr>
      <w:tr w14:paraId="5922D40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00CB39C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2531A3F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The electronic copy of existing standard is enclosed for your reference, study and technical inputs/comments. It is requested to go through the enclosed draft Standard and your inputs/comments may please be furnished in the template sheet enclosed as Annexure-A.</w:t>
            </w:r>
          </w:p>
        </w:tc>
      </w:tr>
      <w:tr w14:paraId="7E4FAA4A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82CF50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FC0B0E8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This proposed document contains the generic requirements for The Electronic Locator System is a precise method of marking and subsequently locating the underground cable system. To effectively manage the outside plant, there is a need for a direct linkage between the cable route map and the actual field cable route.</w:t>
            </w:r>
          </w:p>
        </w:tc>
      </w:tr>
      <w:tr w14:paraId="0E3E30E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FA795B" w14:paraId="5144DC4E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FA795B" w14:paraId="59C48D40" w14:textId="77777777">
            <w:pPr>
              <w:keepNext/>
              <w:keepLines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FA795B" w14:paraId="646BC62F" w14:textId="77777777">
            <w:pPr>
              <w:keepNext/>
              <w:keepLines/>
              <w:spacing w:before="120" w:after="120"/>
            </w:pPr>
            <w:r w:rsidRPr="002F6A28">
              <w:t>Consultation: Draft revision of standard for GR on "Electronic Locator System TEC 73070:2014 (Old No. TEC/GR/TX/TIE-007/02.MAR-14)"</w:t>
            </w:r>
          </w:p>
          <w:p w:rsidR="00EE3A11" w:rsidRPr="002F6A28" w:rsidP="00FA795B" w14:paraId="159EF588" w14:textId="77777777">
            <w:pPr>
              <w:keepNext/>
              <w:keepLines/>
              <w:spacing w:before="120" w:after="120"/>
            </w:pPr>
            <w:hyperlink r:id="rId8" w:history="1">
              <w:r w:rsidRPr="002F6A28">
                <w:rPr>
                  <w:color w:val="0000FF"/>
                  <w:u w:val="single"/>
                </w:rPr>
                <w:t>https://tec.gov.in/pdf/consultations/GR_ELS.pdf</w:t>
              </w:r>
            </w:hyperlink>
          </w:p>
        </w:tc>
      </w:tr>
      <w:tr w14:paraId="71E1E56A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02E80217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19A4E7DA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:rsidR="00EE3A11" w:rsidRPr="002F6A28" w:rsidP="008953C4" w14:paraId="665F5237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The date of </w:t>
            </w:r>
            <w:r w:rsidRPr="00C379C8">
              <w:t>Notification of the Standard in E-Gazette</w:t>
            </w:r>
          </w:p>
        </w:tc>
      </w:tr>
      <w:tr w14:paraId="1E6D7E2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22B00C2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6C8BFA9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1B42D74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698E75A3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1943E0A2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5C0D6856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Telecommunication Engineering Centre (TEC)</w:t>
            </w:r>
          </w:p>
          <w:p w:rsidR="00EE3A11" w:rsidRPr="00A12DDE" w:rsidP="00B16145" w14:paraId="0968A202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Person: Mr. Arvind Kumar Tripathi, DDG(IMP &amp; TEP)</w:t>
            </w:r>
          </w:p>
          <w:p w:rsidR="00EE3A11" w:rsidRPr="00A12DDE" w:rsidP="00B16145" w14:paraId="0E1BD662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Room No: 356, Khurshid Lal Bhawan</w:t>
            </w:r>
          </w:p>
          <w:p w:rsidR="00EE3A11" w:rsidRPr="00A12DDE" w:rsidP="00B16145" w14:paraId="5CFC3528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Janpath, New Delhi-110001, India.</w:t>
            </w:r>
          </w:p>
          <w:p w:rsidR="00EE3A11" w:rsidRPr="00A12DDE" w:rsidP="00B16145" w14:paraId="52902B47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Number – +(91) 9868135680</w:t>
            </w:r>
          </w:p>
          <w:p w:rsidR="00EE3A11" w:rsidRPr="00A12DDE" w:rsidP="00B16145" w14:paraId="7FD9244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tbtenquirytel.tec@gov.in</w:t>
              </w:r>
            </w:hyperlink>
          </w:p>
          <w:p w:rsidR="00EE3A11" w:rsidRPr="00A12DDE" w:rsidP="00B16145" w14:paraId="4851775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Website- </w:t>
            </w: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https://www.tec.gov.in/</w:t>
              </w:r>
            </w:hyperlink>
          </w:p>
          <w:p w:rsidR="00EE3A11" w:rsidRPr="00A12DDE" w:rsidP="00B16145" w14:paraId="785BD2E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 ID of TBT Enquiry Point: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tbtenquirytel.tec@gov.in</w:t>
              </w:r>
            </w:hyperlink>
          </w:p>
          <w:p w:rsidR="00EE3A11" w:rsidRPr="00A12DDE" w:rsidP="00B16145" w14:paraId="75B74F72" w14:textId="7777777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8" w:tgtFrame="_blank" w:history="1">
              <w:r w:rsidRPr="00A12DDE">
                <w:rPr>
                  <w:bCs/>
                  <w:color w:val="0000FF"/>
                  <w:u w:val="single"/>
                </w:rPr>
                <w:t>https://tec.gov.in/pdf/consultations/GR_ELS.pdf</w:t>
              </w:r>
            </w:hyperlink>
          </w:p>
          <w:p w:rsidR="00EE3A11" w:rsidRPr="00A12DDE" w:rsidP="00B16145" w14:paraId="146FACBF" w14:textId="77777777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https://members.wto.org/crnattachments/2025/TBT/IND/25_03882_00_e.pdf</w:t>
              </w:r>
            </w:hyperlink>
          </w:p>
        </w:tc>
      </w:tr>
    </w:tbl>
    <w:p w:rsidR="00EE3A11" w:rsidRPr="002F6A28" w:rsidP="002F6A28" w14:paraId="6E48B778" w14:textId="77777777"/>
    <w:sectPr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B59E204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43C7FD74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45511E3A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6FF8CEE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37270E6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706030C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353D08D5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11429E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G/TBT/N/IND/372</w:t>
    </w:r>
    <w:bookmarkEnd w:id="0"/>
  </w:p>
  <w:p w:rsidR="009239F7" w:rsidRPr="002F6A28" w:rsidP="009239F7" w14:paraId="2D98DC9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5C533F2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00A9D0A0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6E3CFC4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3CF9693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DD03090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0317E382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7CA668AB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170A597E" w14:textId="77777777">
          <w:pPr>
            <w:jc w:val="right"/>
            <w:rPr>
              <w:b/>
              <w:szCs w:val="16"/>
            </w:rPr>
          </w:pPr>
        </w:p>
      </w:tc>
    </w:tr>
    <w:tr w14:paraId="7E92B39A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467FB690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2C8B7EF8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G/TBT/N/IND/372</w:t>
          </w:r>
          <w:bookmarkEnd w:id="2"/>
        </w:p>
      </w:tc>
    </w:tr>
    <w:tr w14:paraId="49F588D8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5D010E09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0C84491D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11 June 2025</w:t>
          </w:r>
          <w:bookmarkEnd w:id="3"/>
          <w:bookmarkEnd w:id="4"/>
        </w:p>
      </w:tc>
    </w:tr>
    <w:tr w14:paraId="633E428E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6B8F9FDB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(25-3852)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7FF48925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2BA03A98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668C3400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2BB3CBDA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3CF4AF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765148">
    <w:abstractNumId w:val="9"/>
  </w:num>
  <w:num w:numId="2" w16cid:durableId="1178546631">
    <w:abstractNumId w:val="7"/>
  </w:num>
  <w:num w:numId="3" w16cid:durableId="192816387">
    <w:abstractNumId w:val="6"/>
  </w:num>
  <w:num w:numId="4" w16cid:durableId="1103575447">
    <w:abstractNumId w:val="5"/>
  </w:num>
  <w:num w:numId="5" w16cid:durableId="688677853">
    <w:abstractNumId w:val="4"/>
  </w:num>
  <w:num w:numId="6" w16cid:durableId="373772053">
    <w:abstractNumId w:val="12"/>
  </w:num>
  <w:num w:numId="7" w16cid:durableId="836963123">
    <w:abstractNumId w:val="11"/>
  </w:num>
  <w:num w:numId="8" w16cid:durableId="1492791663">
    <w:abstractNumId w:val="10"/>
  </w:num>
  <w:num w:numId="9" w16cid:durableId="27221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780583">
    <w:abstractNumId w:val="13"/>
  </w:num>
  <w:num w:numId="11" w16cid:durableId="538056734">
    <w:abstractNumId w:val="8"/>
  </w:num>
  <w:num w:numId="12" w16cid:durableId="990670244">
    <w:abstractNumId w:val="3"/>
  </w:num>
  <w:num w:numId="13" w16cid:durableId="1786344606">
    <w:abstractNumId w:val="2"/>
  </w:num>
  <w:num w:numId="14" w16cid:durableId="343020312">
    <w:abstractNumId w:val="1"/>
  </w:num>
  <w:num w:numId="15" w16cid:durableId="43687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3D7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B60C2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26E40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3B07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6F86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A795B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05EEC0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tbtenquirytel.tec@gov.in" TargetMode="External" /><Relationship Id="rId7" Type="http://schemas.openxmlformats.org/officeDocument/2006/relationships/hyperlink" Target="https://www.tec.gov.in/" TargetMode="External" /><Relationship Id="rId8" Type="http://schemas.openxmlformats.org/officeDocument/2006/relationships/hyperlink" Target="https://tec.gov.in/pdf/consultations/GR_ELS.pdf" TargetMode="External" /><Relationship Id="rId9" Type="http://schemas.openxmlformats.org/officeDocument/2006/relationships/hyperlink" Target="https://members.wto.org/crnattachments/2025/TBT/IND/25_03882_00_e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377EC-28F4-4C1D-90BA-479C03256106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506</Words>
  <Characters>3053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Mermaz, Johann</cp:lastModifiedBy>
  <cp:revision>3</cp:revision>
  <dcterms:created xsi:type="dcterms:W3CDTF">2025-06-11T12:17:00Z</dcterms:created>
  <dcterms:modified xsi:type="dcterms:W3CDTF">2025-06-11T12:19:00Z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